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i/>
          <w:i/>
          <w:sz w:val="44"/>
        </w:rPr>
      </w:pPr>
      <w:r>
        <w:rPr>
          <w:b/>
          <w:i/>
          <w:sz w:val="44"/>
        </w:rPr>
        <w:t>Zápis a usnesení č. 33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Z 33. zasedání zastupitelstva obce Lodín, konaného dne 25. května 2022 od 18:00 hod. </w:t>
      </w:r>
    </w:p>
    <w:p>
      <w:pPr>
        <w:pStyle w:val="Normal"/>
        <w:jc w:val="center"/>
        <w:rPr>
          <w:b/>
          <w:b/>
        </w:rPr>
      </w:pPr>
      <w:r>
        <w:rPr>
          <w:b/>
        </w:rPr>
        <w:t>v zasedací místnosti Obecního úřadu v Lodíně.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Přítomno: </w:t>
      </w:r>
      <w:r>
        <w:rPr>
          <w:bCs/>
        </w:rPr>
        <w:t xml:space="preserve">6 </w:t>
      </w:r>
      <w:r>
        <w:rPr/>
        <w:t>členů Zastupitelstva obce , omluven pan Bradna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Program: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Určení ověřovatelů a zapisovatele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Schválení programu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Kontrola usnesení ze 32. zasedání  ZO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Schválení dodavatele na opravu havárie kanalizace směr Suchá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Projednání smlouvy o právu provést stavbu (oprava komunikace Lodín-Janatov)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Schválení komise pro výběrové řízení na rekonstrukci obecního úřadu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Schválení komise pro výb.řízení na vybudování kanalizace v Janatově a napojení na ČOV Lodín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Rozpočtové opatření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Informace starosty a členů ZO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Diskuse k projednávaným bodům</w:t>
      </w:r>
    </w:p>
    <w:p>
      <w:pPr>
        <w:pStyle w:val="ListParagraph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3"/>
        </w:num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Rule="auto" w:line="240" w:before="0" w:after="0"/>
        <w:contextualSpacing/>
        <w:rPr>
          <w:b/>
          <w:b/>
        </w:rPr>
      </w:pPr>
      <w:r>
        <w:rPr>
          <w:b/>
        </w:rPr>
        <w:t>Určení ověřovatelů a zapisovatele</w:t>
      </w:r>
    </w:p>
    <w:p>
      <w:pPr>
        <w:pStyle w:val="ListParagraph"/>
        <w:ind w:left="0" w:hanging="0"/>
        <w:rPr>
          <w:i/>
          <w:i/>
        </w:rPr>
      </w:pPr>
      <w:r>
        <w:rPr>
          <w:i/>
        </w:rPr>
        <w:t>Návrh zapisovatel: Monika Dvořáková</w:t>
      </w:r>
    </w:p>
    <w:p>
      <w:pPr>
        <w:pStyle w:val="ListParagraph"/>
        <w:ind w:left="0" w:hanging="0"/>
        <w:rPr>
          <w:i/>
          <w:i/>
        </w:rPr>
      </w:pPr>
      <w:r>
        <w:rPr>
          <w:i/>
        </w:rPr>
        <w:t>Návrh ověřovatelů zápisu: Lajbner, Šafařík</w:t>
      </w:r>
    </w:p>
    <w:p>
      <w:pPr>
        <w:pStyle w:val="Normal"/>
        <w:jc w:val="both"/>
        <w:rPr>
          <w:b/>
          <w:b/>
        </w:rPr>
      </w:pPr>
      <w:r>
        <w:rPr>
          <w:b/>
          <w:u w:val="single"/>
        </w:rPr>
        <w:t>Návrh usnesení:</w:t>
      </w:r>
      <w:r>
        <w:rPr>
          <w:b/>
        </w:rPr>
        <w:t xml:space="preserve"> Zastupitelstvo obce Lodín určuje ověřovateli zápisu pana Lajbnera a pana Šafaříka. Zapisovatelkou paní Moniku Dvořákovou.</w:t>
      </w:r>
    </w:p>
    <w:p>
      <w:pPr>
        <w:pStyle w:val="Normal"/>
        <w:ind w:firstLine="284"/>
        <w:jc w:val="both"/>
        <w:rPr>
          <w:b/>
          <w:b/>
        </w:rPr>
      </w:pPr>
      <w:r>
        <w:rPr>
          <w:b/>
        </w:rPr>
        <w:t xml:space="preserve">Výsledek hlasování:   </w:t>
        <w:tab/>
        <w:t>Pro     6   Proti     0     Zdrželi se    0</w:t>
      </w:r>
    </w:p>
    <w:p>
      <w:pPr>
        <w:pStyle w:val="Normal"/>
        <w:spacing w:lineRule="auto" w:line="240" w:before="0" w:after="0"/>
        <w:ind w:firstLine="284"/>
        <w:jc w:val="both"/>
        <w:rPr>
          <w:b/>
          <w:b/>
        </w:rPr>
      </w:pPr>
      <w:r>
        <w:rPr>
          <w:b/>
        </w:rPr>
        <w:t>Usnesení č. 33-1 bylo schváleno.</w:t>
      </w:r>
    </w:p>
    <w:p>
      <w:pPr>
        <w:pStyle w:val="Normal"/>
        <w:spacing w:lineRule="auto" w:line="240" w:before="0" w:after="0"/>
        <w:ind w:left="360" w:hanging="0"/>
        <w:rPr>
          <w:b/>
          <w:b/>
        </w:rPr>
      </w:pPr>
      <w:r>
        <w:rPr>
          <w:b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 xml:space="preserve">     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2.     Schválení programu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/>
        <w:t xml:space="preserve">Předsedající seznámil zastupitele s programem schůze. </w:t>
      </w:r>
    </w:p>
    <w:p>
      <w:pPr>
        <w:pStyle w:val="Normal"/>
        <w:ind w:firstLine="284"/>
        <w:jc w:val="both"/>
        <w:rPr>
          <w:b/>
          <w:b/>
        </w:rPr>
      </w:pPr>
      <w:r>
        <w:rPr>
          <w:bCs/>
        </w:rPr>
        <w:t xml:space="preserve">    </w:t>
      </w:r>
      <w:r>
        <w:rPr>
          <w:b/>
        </w:rPr>
        <w:t xml:space="preserve">Výsledek hlasování:   </w:t>
        <w:tab/>
        <w:t>Pro     6      Proti     0    Zdrželi se    0</w:t>
      </w:r>
    </w:p>
    <w:p>
      <w:pPr>
        <w:pStyle w:val="Normal"/>
        <w:ind w:firstLine="284"/>
        <w:jc w:val="both"/>
        <w:rPr>
          <w:b/>
          <w:b/>
        </w:rPr>
      </w:pPr>
      <w:r>
        <w:rPr>
          <w:b/>
        </w:rPr>
        <w:t>Usnesení č.3</w:t>
      </w:r>
      <w:r>
        <w:rPr>
          <w:b/>
        </w:rPr>
        <w:t>3</w:t>
      </w:r>
      <w:r>
        <w:rPr>
          <w:b/>
        </w:rPr>
        <w:t>-2 bylo schváleno</w:t>
      </w:r>
    </w:p>
    <w:p>
      <w:pPr>
        <w:pStyle w:val="Normal"/>
        <w:ind w:firstLine="284"/>
        <w:jc w:val="both"/>
        <w:rPr>
          <w:b/>
          <w:b/>
        </w:rPr>
      </w:pPr>
      <w:r>
        <w:rPr>
          <w:b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 xml:space="preserve">    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3.     Kontrola usnesení ze 32. zasedání ZO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  <w:t>Zápis byl řádně vyvěšen a do dnešního dne k němu nebylo připomínek.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>ZO bere na vědomí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cs-CZ" w:eastAsia="en-US" w:bidi="ar-SA"/>
              </w:rPr>
              <w:t>Schválení dodavatele na opravu havárie kanalizace směr Suchá</w:t>
            </w:r>
          </w:p>
        </w:tc>
      </w:tr>
    </w:tbl>
    <w:p>
      <w:pPr>
        <w:pStyle w:val="Normal"/>
        <w:spacing w:lineRule="auto" w:line="240" w:beforeAutospacing="1" w:afterAutospacing="1"/>
        <w:jc w:val="both"/>
        <w:rPr>
          <w:rFonts w:ascii="Calibri Light" w:hAnsi="Calibri Light" w:eastAsia="Times New Roman" w:cs="Calibri Light" w:asciiTheme="majorHAnsi" w:cstheme="majorHAnsi" w:hAnsiTheme="majorHAnsi"/>
          <w:color w:val="000000"/>
          <w:lang w:eastAsia="cs-CZ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u w:val="single"/>
          <w:lang w:eastAsia="cs-CZ"/>
        </w:rPr>
        <w:t>Návrh usnesení: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lang w:eastAsia="cs-CZ"/>
        </w:rPr>
        <w:t xml:space="preserve"> Zastupitelstvo obce schvaluje dodavatele 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u w:val="single"/>
          <w:lang w:eastAsia="cs-CZ"/>
        </w:rPr>
        <w:t>na opravu havárie kanalizace směr Suchá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color w:val="000000"/>
          <w:lang w:eastAsia="cs-CZ"/>
        </w:rPr>
        <w:t xml:space="preserve"> firmu Jiří Neuman s nabídkou ve výši 3.947.241,42 Kč s DPH</w:t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Výsledek hlasování: </w:t>
        <w:tab/>
        <w:t>Pro     6    Proti     0    Zdrželi se     0</w:t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</w:t>
      </w:r>
      <w:r>
        <w:rPr>
          <w:b/>
        </w:rPr>
        <w:t>Usnesení č. 3</w:t>
      </w:r>
      <w:r>
        <w:rPr>
          <w:b/>
        </w:rPr>
        <w:t>3</w:t>
      </w:r>
      <w:r>
        <w:rPr>
          <w:b/>
        </w:rPr>
        <w:t>-4 bylo schváleno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Projednání smlouvy o právu provést stavbu (oprava komunikace Lodín-Janatov)</w:t>
            </w:r>
          </w:p>
        </w:tc>
      </w:tr>
    </w:tbl>
    <w:p>
      <w:pPr>
        <w:pStyle w:val="Normal"/>
        <w:spacing w:lineRule="auto" w:line="240" w:before="0" w:after="0"/>
        <w:rPr>
          <w:rStyle w:val="Strong"/>
          <w:rFonts w:cs="Arial"/>
          <w:b w:val="false"/>
          <w:b w:val="false"/>
          <w:color w:val="000000"/>
        </w:rPr>
      </w:pPr>
      <w:r>
        <w:rPr>
          <w:rFonts w:cs="Arial"/>
          <w:b w:val="false"/>
          <w:color w:val="000000"/>
        </w:rPr>
      </w:r>
    </w:p>
    <w:p>
      <w:pPr>
        <w:pStyle w:val="Normal"/>
        <w:spacing w:lineRule="auto" w:line="240" w:before="0" w:after="0"/>
        <w:rPr>
          <w:rStyle w:val="Strong"/>
          <w:rFonts w:ascii="Calibri Light" w:hAnsi="Calibri Light" w:cs="Arial" w:asciiTheme="majorHAnsi" w:hAnsiTheme="majorHAnsi"/>
          <w:color w:val="000000"/>
        </w:rPr>
      </w:pPr>
      <w:r>
        <w:rPr>
          <w:rStyle w:val="Strong"/>
          <w:rFonts w:cs="Arial"/>
          <w:color w:val="000000"/>
          <w:u w:val="single"/>
        </w:rPr>
        <w:t>Návrh usnesení:</w:t>
      </w:r>
      <w:r>
        <w:rPr>
          <w:rStyle w:val="Strong"/>
          <w:rFonts w:cs="Arial"/>
          <w:color w:val="000000"/>
        </w:rPr>
        <w:t> </w:t>
      </w:r>
      <w:r>
        <w:rPr>
          <w:rStyle w:val="Strong"/>
          <w:rFonts w:cs="Arial" w:ascii="Calibri Light" w:hAnsi="Calibri Light" w:asciiTheme="majorHAnsi" w:hAnsiTheme="majorHAnsi"/>
          <w:color w:val="000000"/>
        </w:rPr>
        <w:t>Zastupitelstvo obce schvaluje smlouvu o právu provést stavbu č.32912 „III/32337 Lodín – Janatov“  a zároveň smlouvu o smlouvě budoucí darovací , č. stavby 32912.</w:t>
      </w:r>
    </w:p>
    <w:p>
      <w:pPr>
        <w:pStyle w:val="Normal"/>
        <w:spacing w:lineRule="auto" w:line="240" w:before="0" w:after="0"/>
        <w:rPr>
          <w:rFonts w:ascii="Calibri Light" w:hAnsi="Calibri Light" w:asciiTheme="majorHAnsi" w:hAnsiTheme="majorHAnsi"/>
        </w:rPr>
      </w:pPr>
      <w:r>
        <w:rPr>
          <w:rFonts w:asciiTheme="majorHAnsi" w:hAnsiTheme="majorHAnsi" w:ascii="Calibri Light" w:hAnsi="Calibri Light"/>
        </w:rPr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Výsledek hlasování: </w:t>
        <w:tab/>
        <w:t>Pro     6   Proti     0    Zdrželi se     0</w:t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</w:t>
      </w:r>
      <w:r>
        <w:rPr>
          <w:b/>
        </w:rPr>
        <w:t>Usnesení č. 3</w:t>
      </w:r>
      <w:r>
        <w:rPr>
          <w:b/>
        </w:rPr>
        <w:t>3</w:t>
      </w:r>
      <w:r>
        <w:rPr>
          <w:b/>
        </w:rPr>
        <w:t>-5 bylo schváleno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cs-CZ" w:eastAsia="en-US" w:bidi="ar-SA"/>
              </w:rPr>
              <w:t>Schválení komise pro výběrové řízení na rekonstrukci obecního úřadu</w:t>
            </w:r>
          </w:p>
        </w:tc>
      </w:tr>
    </w:tbl>
    <w:p>
      <w:pPr>
        <w:pStyle w:val="NormalWeb"/>
        <w:spacing w:before="280" w:after="280"/>
        <w:rPr>
          <w:rFonts w:ascii="Calibri" w:hAnsi="Calibri" w:asciiTheme="minorHAnsi" w:hAnsiTheme="minorHAnsi"/>
          <w:bCs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  <w:u w:val="single"/>
        </w:rPr>
        <w:t>Návrh usnesení:</w:t>
      </w:r>
      <w:r>
        <w:rPr>
          <w:rFonts w:ascii="Calibri" w:hAnsi="Calibri" w:asciiTheme="minorHAnsi" w:hAnsiTheme="minorHAnsi"/>
          <w:b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b/>
          <w:bCs/>
          <w:sz w:val="22"/>
          <w:szCs w:val="22"/>
        </w:rPr>
        <w:t>Zastupitelstvo obce schvaluje komisi pro výběrové řízení na rekonstrukci obecního úřadu ve složení Dvořáková, Veselková, Šťastná.</w:t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Výsledek hlasování: </w:t>
        <w:tab/>
        <w:t>Pro     6    Proti     0     Zdrželi se     0</w:t>
      </w:r>
    </w:p>
    <w:p>
      <w:pPr>
        <w:pStyle w:val="Normal"/>
        <w:spacing w:lineRule="auto" w:line="240" w:before="0" w:after="0"/>
        <w:ind w:left="284" w:hanging="0"/>
        <w:rPr>
          <w:b/>
          <w:b/>
        </w:rPr>
      </w:pPr>
      <w:r>
        <w:rPr>
          <w:b/>
        </w:rPr>
        <w:t xml:space="preserve"> </w:t>
      </w:r>
      <w:r>
        <w:rPr>
          <w:b/>
        </w:rPr>
        <w:t>Usnesení č. 3</w:t>
      </w:r>
      <w:r>
        <w:rPr>
          <w:b/>
        </w:rPr>
        <w:t>3</w:t>
      </w:r>
      <w:r>
        <w:rPr>
          <w:b/>
        </w:rPr>
        <w:t>-6 bylo schváleno</w:t>
      </w:r>
    </w:p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 xml:space="preserve">Schválení komise pro výběrové řízení na vybudování kanalizace v Janatově </w:t>
            </w:r>
          </w:p>
        </w:tc>
      </w:tr>
    </w:tbl>
    <w:p>
      <w:pPr>
        <w:pStyle w:val="Normal"/>
        <w:spacing w:lineRule="auto" w:line="240" w:before="0" w:after="0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rPr>
          <w:bCs/>
        </w:rPr>
      </w:pPr>
      <w:r>
        <w:rPr>
          <w:bCs/>
        </w:rPr>
        <w:t xml:space="preserve">Komise byla určena již </w:t>
      </w:r>
      <w:r>
        <w:rPr>
          <w:bCs/>
        </w:rPr>
        <w:t>na 26.zasedání.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76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Rozpočtové opatření č. 3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ZO bere na vědomí.</w:t>
      </w:r>
      <w:r>
        <w:rPr>
          <w:b/>
        </w:rPr>
        <w:tab/>
      </w:r>
      <w:r>
        <w:rPr>
          <w:bCs/>
        </w:rPr>
        <w:t xml:space="preserve">         </w:t>
      </w:r>
    </w:p>
    <w:p>
      <w:pPr>
        <w:pStyle w:val="Normal"/>
        <w:spacing w:lineRule="auto" w:line="240" w:before="0" w:after="0"/>
        <w:ind w:left="48" w:hanging="0"/>
        <w:rPr>
          <w:b/>
          <w:b/>
        </w:rPr>
      </w:pPr>
      <w:r>
        <w:rPr>
          <w:b/>
        </w:rPr>
      </w:r>
    </w:p>
    <w:tbl>
      <w:tblPr>
        <w:tblStyle w:val="TableGrid"/>
        <w:tblW w:w="906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/>
        <w:tc>
          <w:tcPr>
            <w:tcW w:w="9067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cs-CZ" w:eastAsia="en-US" w:bidi="ar-SA"/>
              </w:rPr>
              <w:t>Informace starosty a ZO</w:t>
            </w:r>
          </w:p>
        </w:tc>
      </w:tr>
    </w:tbl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/>
      </w:pPr>
      <w:r>
        <w:rPr/>
        <w:t>Paní Zimová  -  žádost o postavení plechové garáže na obecním pozemku u byt.domu čp.95 – vyhověno</w:t>
      </w:r>
    </w:p>
    <w:p>
      <w:pPr>
        <w:pStyle w:val="Standard"/>
        <w:numPr>
          <w:ilvl w:val="0"/>
          <w:numId w:val="4"/>
        </w:numPr>
        <w:rPr>
          <w:b/>
          <w:b/>
          <w:color w:val="000000"/>
        </w:rPr>
      </w:pPr>
      <w:r>
        <w:rPr/>
        <w:t xml:space="preserve">Obecní hostinec  - žádost o vyjímku na plánovanou akci v červnu – prodloužení nočního klidu do půlnoci – nelze vyhovět vzhledem k </w:t>
      </w:r>
      <w:r>
        <w:rPr>
          <w:b/>
        </w:rPr>
        <w:t xml:space="preserve">Obecně závazné vyhlášce </w:t>
      </w:r>
    </w:p>
    <w:p>
      <w:pPr>
        <w:pStyle w:val="Standard"/>
        <w:ind w:left="720" w:hanging="0"/>
        <w:rPr>
          <w:b/>
          <w:b/>
          <w:color w:val="000000"/>
        </w:rPr>
      </w:pPr>
      <w:r>
        <w:rPr>
          <w:b/>
        </w:rPr>
        <w:t xml:space="preserve">č. 1/2019 o </w:t>
      </w:r>
      <w:r>
        <w:rPr>
          <w:b/>
          <w:color w:val="000000"/>
        </w:rPr>
        <w:t>nočním klidu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/>
      </w:pPr>
      <w:r>
        <w:rPr/>
        <w:t>Schválení dohody o provedení práce s panem Šafaříkem, jako kronikářem obce, na rok 2022</w:t>
      </w:r>
    </w:p>
    <w:p>
      <w:pPr>
        <w:pStyle w:val="ListParagraph"/>
        <w:spacing w:lineRule="auto" w:line="240" w:before="0" w:after="0"/>
        <w:contextualSpacing/>
        <w:rPr>
          <w:b/>
          <w:b/>
          <w:bCs/>
        </w:rPr>
      </w:pPr>
      <w:r>
        <w:rPr>
          <w:b/>
          <w:bCs/>
          <w:u w:val="single"/>
        </w:rPr>
        <w:t>9.1 Návrh usnesení:</w:t>
      </w:r>
      <w:r>
        <w:rPr>
          <w:b/>
          <w:bCs/>
        </w:rPr>
        <w:t xml:space="preserve"> Zastupitelstvo obce schvaluje dohodu o provedení práce s panem Šafaříkem na rok 2022</w:t>
      </w:r>
    </w:p>
    <w:p>
      <w:pPr>
        <w:pStyle w:val="ListParagraph"/>
        <w:spacing w:lineRule="auto" w:line="240" w:before="0" w:after="0"/>
        <w:contextualSpacing/>
        <w:rPr>
          <w:b/>
          <w:b/>
          <w:bCs/>
        </w:rPr>
      </w:pPr>
      <w:r>
        <w:rPr>
          <w:b/>
          <w:bCs/>
        </w:rPr>
        <w:t xml:space="preserve">Výsledek hlasování: </w:t>
        <w:tab/>
        <w:t>Pro     6    Proti     0     Zdrželi se     0</w:t>
      </w:r>
    </w:p>
    <w:p>
      <w:pPr>
        <w:pStyle w:val="ListParagraph"/>
        <w:spacing w:lineRule="auto" w:line="240" w:before="0" w:after="0"/>
        <w:contextualSpacing/>
        <w:rPr>
          <w:b/>
          <w:b/>
          <w:bCs/>
        </w:rPr>
      </w:pPr>
      <w:r>
        <w:rPr>
          <w:b/>
          <w:bCs/>
        </w:rPr>
        <w:t>Usnesení č.33-9.1  bylo schváleno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bCs/>
        </w:rPr>
      </w:pPr>
      <w:r>
        <w:rPr>
          <w:bCs/>
        </w:rPr>
        <w:t>Oprava kanalizace je hotová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bCs/>
        </w:rPr>
      </w:pPr>
      <w:r>
        <w:rPr>
          <w:bCs/>
        </w:rPr>
        <w:t>Nový zaměstnanec koupaliště – Petr Šavrda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bCs/>
        </w:rPr>
      </w:pPr>
      <w:r>
        <w:rPr>
          <w:bCs/>
        </w:rPr>
        <w:t>Vyčerpaný limit odpadu. Vzhledem k neúnosnosti bude sběrný dvůr otevřen pouze jednou týdně, každou sobotu od 1.6.2022.</w:t>
      </w:r>
      <w:bookmarkStart w:id="0" w:name="_GoBack"/>
      <w:bookmarkEnd w:id="0"/>
    </w:p>
    <w:p>
      <w:pPr>
        <w:pStyle w:val="ListParagraph"/>
        <w:spacing w:lineRule="auto" w:line="240" w:before="0" w:after="0"/>
        <w:contextualSpacing/>
        <w:rPr/>
      </w:pPr>
      <w:r>
        <w:rPr/>
      </w:r>
    </w:p>
    <w:p>
      <w:pPr>
        <w:pStyle w:val="ListParagraph"/>
        <w:spacing w:lineRule="auto" w:line="240" w:before="0" w:after="0"/>
        <w:contextualSpacing/>
        <w:rPr>
          <w:b/>
          <w:b/>
        </w:rPr>
      </w:pPr>
      <w:r>
        <w:rPr>
          <w:b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245" w:leader="none"/>
              </w:tabs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cs-CZ" w:eastAsia="en-US" w:bidi="ar-SA"/>
              </w:rPr>
              <w:t>10.  Diskuse</w:t>
            </w:r>
          </w:p>
        </w:tc>
      </w:tr>
    </w:tbl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>
          <w:bCs/>
          <w:i/>
          <w:i/>
        </w:rPr>
      </w:pPr>
      <w:r>
        <w:rPr>
          <w:b/>
          <w:i/>
        </w:rPr>
        <w:t>Zapsala:</w:t>
      </w:r>
      <w:r>
        <w:rPr>
          <w:i/>
        </w:rPr>
        <w:t xml:space="preserve"> Monika Dvořáková</w:t>
      </w:r>
      <w:r>
        <w:rPr>
          <w:b/>
          <w:i/>
        </w:rPr>
        <w:tab/>
        <w:t xml:space="preserve">Ověřovatelé zápisu: </w:t>
      </w:r>
      <w:r>
        <w:rPr>
          <w:bCs/>
          <w:i/>
        </w:rPr>
        <w:t>Richard Šafařík</w:t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>
          <w:bCs/>
          <w:i/>
          <w:i/>
        </w:rPr>
      </w:pPr>
      <w:r>
        <w:rPr>
          <w:bCs/>
          <w:i/>
        </w:rPr>
        <w:t xml:space="preserve">                                                                                                                                               </w:t>
      </w:r>
      <w:r>
        <w:rPr>
          <w:bCs/>
          <w:i/>
        </w:rPr>
        <w:t xml:space="preserve">Petr Lajbner </w:t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>
          <w:bCs/>
          <w:i/>
          <w:i/>
        </w:rPr>
      </w:pPr>
      <w:r>
        <w:rPr>
          <w:bCs/>
          <w:i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>
          <w:i/>
          <w:i/>
        </w:rPr>
      </w:pPr>
      <w:r>
        <w:rPr>
          <w:bCs/>
          <w:i/>
        </w:rPr>
        <w:t>V Lod</w:t>
      </w:r>
      <w:r>
        <w:rPr>
          <w:i/>
        </w:rPr>
        <w:t>íně dne 2</w:t>
      </w:r>
      <w:r>
        <w:rPr>
          <w:i/>
        </w:rPr>
        <w:t>7</w:t>
      </w:r>
      <w:r>
        <w:rPr>
          <w:i/>
        </w:rPr>
        <w:t>.5.2022</w:t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  <w:t>Vyvěšeno: 2</w:t>
      </w:r>
      <w:r>
        <w:rPr>
          <w:i/>
        </w:rPr>
        <w:t>7.</w:t>
      </w:r>
      <w:r>
        <w:rPr>
          <w:i/>
        </w:rPr>
        <w:t>5.2022</w:t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  <w:t xml:space="preserve">Sejmuto:                                                               </w:t>
      </w:r>
    </w:p>
    <w:sectPr>
      <w:type w:val="nextPage"/>
      <w:pgSz w:w="11906" w:h="16838"/>
      <w:pgMar w:left="1417" w:right="1417" w:gutter="0" w:header="0" w:top="993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6"/>
      <w:numFmt w:val="decimal"/>
      <w:lvlText w:val="%1.%2."/>
      <w:lvlJc w:val="left"/>
      <w:pPr>
        <w:tabs>
          <w:tab w:val="num" w:pos="0"/>
        </w:tabs>
        <w:ind w:left="1069" w:hanging="360"/>
      </w:pPr>
      <w:rPr>
        <w:u w:val="single"/>
        <w:b/>
        <w:rFonts w:cs="" w:cstheme="minorBidi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u w:val="single"/>
        <w:b/>
        <w:rFonts w:cs="" w:cstheme="minorBidi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u w:val="single"/>
        <w:b/>
        <w:rFonts w:cs="" w:cstheme="minorBidi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u w:val="single"/>
        <w:b/>
        <w:rFonts w:cs="" w:cstheme="minorBidi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u w:val="single"/>
        <w:b/>
        <w:rFonts w:cs="" w:cstheme="minorBidi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u w:val="single"/>
        <w:b/>
        <w:rFonts w:cs="" w:cstheme="minorBidi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u w:val="single"/>
        <w:b/>
        <w:rFonts w:cs="" w:cstheme="minorBidi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u w:val="single"/>
        <w:b/>
        <w:rFonts w:cs="" w:cstheme="minorBidi"/>
        <w:color w:val="auto"/>
      </w:r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99" w:hanging="390"/>
      </w:pPr>
      <w:rPr>
        <w:u w:val="single"/>
        <w:b/>
        <w:rFonts w:cs="" w:cstheme="minorBidi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u w:val="single"/>
        <w:b/>
        <w:rFonts w:cs="" w:cstheme="minorBidi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u w:val="single"/>
        <w:b/>
        <w:rFonts w:cs="" w:cstheme="minorBidi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u w:val="single"/>
        <w:b/>
        <w:rFonts w:cs="" w:cstheme="minorBidi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u w:val="single"/>
        <w:b/>
        <w:rFonts w:cs="" w:cstheme="minorBidi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u w:val="single"/>
        <w:b/>
        <w:rFonts w:cs="" w:cstheme="minorBidi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u w:val="single"/>
        <w:b/>
        <w:rFonts w:cs="" w:cstheme="minorBidi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u w:val="single"/>
        <w:b/>
        <w:rFonts w:cs="" w:cstheme="minorBidi"/>
        <w:color w:val="auto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738b9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c5398"/>
    <w:rPr>
      <w:rFonts w:ascii="Segoe UI" w:hAnsi="Segoe UI" w:cs="Segoe UI"/>
      <w:sz w:val="18"/>
      <w:szCs w:val="18"/>
    </w:rPr>
  </w:style>
  <w:style w:type="character" w:styleId="BodyTextIndent3Char" w:customStyle="1">
    <w:name w:val="Body Text Indent 3 Char"/>
    <w:basedOn w:val="DefaultParagraphFont"/>
    <w:link w:val="BodyTextIndent3"/>
    <w:qFormat/>
    <w:rsid w:val="0077552b"/>
    <w:rPr>
      <w:rFonts w:ascii="Bookman Old Style" w:hAnsi="Bookman Old Style" w:eastAsia="Times New Roman" w:cs="Times New Roman"/>
      <w:sz w:val="24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f3c43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5460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c539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nhideWhenUsed/>
    <w:qFormat/>
    <w:rsid w:val="0077552b"/>
    <w:pPr>
      <w:spacing w:lineRule="auto" w:line="240" w:before="0" w:after="0"/>
      <w:ind w:left="426" w:hanging="426"/>
      <w:jc w:val="both"/>
    </w:pPr>
    <w:rPr>
      <w:rFonts w:ascii="Bookman Old Style" w:hAnsi="Bookman Old Style" w:eastAsia="Times New Roman" w:cs="Times New Roman"/>
      <w:sz w:val="24"/>
      <w:szCs w:val="20"/>
      <w:lang w:eastAsia="cs-CZ"/>
    </w:rPr>
  </w:style>
  <w:style w:type="paragraph" w:styleId="Standard" w:customStyle="1">
    <w:name w:val="Standard"/>
    <w:qFormat/>
    <w:rsid w:val="00bc41f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cs-CZ" w:val="cs-CZ" w:bidi="ar-SA"/>
    </w:rPr>
  </w:style>
  <w:style w:type="paragraph" w:styleId="NormlnIMP" w:customStyle="1">
    <w:name w:val="Normální_IMP"/>
    <w:basedOn w:val="Standard"/>
    <w:qFormat/>
    <w:rsid w:val="00bc41f9"/>
    <w:pPr>
      <w:spacing w:lineRule="auto" w:line="228"/>
      <w:jc w:val="both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b75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E803-F237-4EE6-8755-44D15BD3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LibreOffice/7.3.4.2$Windows_X86_64 LibreOffice_project/728fec16bd5f605073805c3c9e7c4212a0120dc5</Application>
  <AppVersion>15.0000</AppVersion>
  <Pages>2</Pages>
  <Words>503</Words>
  <Characters>2831</Characters>
  <CharactersWithSpaces>3774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2022-05-26T05:55:00Z</dcterms:created>
  <dc:creator>OU</dc:creator>
  <dc:description/>
  <dc:language>cs-CZ</dc:language>
  <cp:lastModifiedBy/>
  <cp:lastPrinted>2022-01-21T15:26:00Z</cp:lastPrinted>
  <dcterms:modified xsi:type="dcterms:W3CDTF">2022-08-03T16:54:49Z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